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912"/>
        <w:tblW w:w="0" w:type="auto"/>
        <w:tblLook w:val="04A0" w:firstRow="1" w:lastRow="0" w:firstColumn="1" w:lastColumn="0" w:noHBand="0" w:noVBand="1"/>
      </w:tblPr>
      <w:tblGrid>
        <w:gridCol w:w="4960"/>
        <w:gridCol w:w="4960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60" w:type="dxa"/>
            <w:textDirection w:val="lrTb"/>
            <w:noWrap w:val="false"/>
          </w:tcPr>
          <w:p>
            <w:pPr>
              <w:rPr>
                <w:rFonts w:eastAsia="Calibri"/>
                <w:color w:val="f2f2f2" w:themeColor="background1" w:themeShade="F2"/>
                <w:highlight w:val="white"/>
              </w:rPr>
            </w:pPr>
            <w:r>
              <w:rPr>
                <w:rFonts w:eastAsia="Calibri"/>
                <w:color w:val="f2f2f2" w:themeColor="background1" w:themeShade="F2"/>
                <w:sz w:val="28"/>
                <w:szCs w:val="28"/>
                <w:highlight w:val="white"/>
              </w:rPr>
              <w:t xml:space="preserve">[МЕСТО ДЛЯ ШТАМПА]</w:t>
            </w:r>
            <w:r>
              <w:rPr>
                <w:rFonts w:eastAsia="Calibri"/>
                <w:color w:val="f2f2f2" w:themeColor="background1" w:themeShade="F2"/>
                <w:highlight w:val="white"/>
              </w:rPr>
            </w:r>
            <w:r>
              <w:rPr>
                <w:rFonts w:eastAsia="Calibri"/>
                <w:color w:val="f2f2f2" w:themeColor="background1" w:themeShade="F2"/>
                <w:highlight w:val="white"/>
              </w:rPr>
            </w:r>
          </w:p>
          <w:p>
            <w:pPr>
              <w:rPr>
                <w:color w:val="f2f2f2" w:themeColor="background1" w:themeShade="F2"/>
                <w:spacing w:val="-4"/>
                <w:highlight w:val="white"/>
              </w:rPr>
            </w:pPr>
            <w:r>
              <w:rPr>
                <w:color w:val="f2f2f2" w:themeColor="background1" w:themeShade="F2"/>
                <w:spacing w:val="-4"/>
                <w:sz w:val="28"/>
                <w:szCs w:val="28"/>
                <w:highlight w:val="white"/>
              </w:rPr>
            </w:r>
            <w:r>
              <w:rPr>
                <w:color w:val="f2f2f2" w:themeColor="background1" w:themeShade="F2"/>
                <w:spacing w:val="-4"/>
                <w:highlight w:val="white"/>
              </w:rPr>
            </w:r>
            <w:r>
              <w:rPr>
                <w:color w:val="f2f2f2" w:themeColor="background1" w:themeShade="F2"/>
                <w:spacing w:val="-4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60" w:type="dxa"/>
            <w:textDirection w:val="lrTb"/>
            <w:noWrap w:val="false"/>
          </w:tcPr>
          <w:p>
            <w:pPr>
              <w:jc w:val="center"/>
              <w:rPr>
                <w:spacing w:val="-4"/>
                <w:highlight w:val="white"/>
              </w:rPr>
            </w:pPr>
            <w:r>
              <w:rPr>
                <w:spacing w:val="-4"/>
                <w:sz w:val="28"/>
                <w:szCs w:val="28"/>
                <w:highlight w:val="white"/>
              </w:rPr>
              <w:t xml:space="preserve">Проект </w:t>
            </w:r>
            <w:r>
              <w:rPr>
                <w:spacing w:val="-4"/>
                <w:highlight w:val="white"/>
              </w:rPr>
            </w:r>
            <w:r>
              <w:rPr>
                <w:spacing w:val="-4"/>
                <w:highlight w:val="white"/>
              </w:rPr>
            </w:r>
          </w:p>
          <w:p>
            <w:pPr>
              <w:ind w:left="142"/>
              <w:jc w:val="center"/>
              <w:rPr>
                <w:spacing w:val="-4"/>
                <w:highlight w:val="white"/>
              </w:rPr>
            </w:pPr>
            <w:r>
              <w:rPr>
                <w:spacing w:val="-4"/>
                <w:sz w:val="28"/>
                <w:szCs w:val="28"/>
                <w:highlight w:val="none"/>
              </w:rPr>
              <w:t xml:space="preserve">постановления</w:t>
            </w:r>
            <w:r>
              <w:rPr>
                <w:spacing w:val="-4"/>
                <w:sz w:val="28"/>
                <w:szCs w:val="28"/>
                <w:highlight w:val="white"/>
              </w:rPr>
              <w:t xml:space="preserve"> Правительства </w:t>
            </w:r>
            <w:r>
              <w:rPr>
                <w:spacing w:val="-4"/>
                <w:highlight w:val="white"/>
              </w:rPr>
            </w:r>
            <w:r>
              <w:rPr>
                <w:spacing w:val="-4"/>
                <w:highlight w:val="white"/>
              </w:rPr>
            </w:r>
          </w:p>
          <w:p>
            <w:pPr>
              <w:ind w:left="142"/>
              <w:jc w:val="center"/>
              <w:rPr>
                <w:spacing w:val="-4"/>
                <w:highlight w:val="white"/>
              </w:rPr>
            </w:pPr>
            <w:r>
              <w:rPr>
                <w:spacing w:val="-4"/>
                <w:sz w:val="28"/>
                <w:szCs w:val="28"/>
                <w:highlight w:val="white"/>
              </w:rPr>
              <w:t xml:space="preserve">Новосибирской области </w:t>
            </w:r>
            <w:r>
              <w:rPr>
                <w:spacing w:val="-4"/>
                <w:highlight w:val="white"/>
              </w:rPr>
            </w:r>
            <w:r>
              <w:rPr>
                <w:spacing w:val="-4"/>
                <w:highlight w:val="white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60" w:type="dxa"/>
            <w:textDirection w:val="lrTb"/>
            <w:noWrap w:val="false"/>
          </w:tcPr>
          <w:p>
            <w:pPr>
              <w:rPr>
                <w:color w:val="f2f2f2" w:themeColor="background1" w:themeShade="F2"/>
                <w:highlight w:val="white"/>
              </w:rPr>
            </w:pPr>
            <w:r>
              <w:rPr>
                <w:color w:val="f2f2f2" w:themeColor="background1" w:themeShade="F2"/>
                <w:sz w:val="28"/>
                <w:szCs w:val="28"/>
                <w:highlight w:val="white"/>
              </w:rPr>
              <w:t xml:space="preserve"> </w:t>
            </w:r>
            <w:r>
              <w:rPr>
                <w:color w:val="f2f2f2" w:themeColor="background1" w:themeShade="F2"/>
                <w:highlight w:val="white"/>
              </w:rPr>
            </w:r>
            <w:r>
              <w:rPr>
                <w:color w:val="f2f2f2" w:themeColor="background1" w:themeShade="F2"/>
                <w:highlight w:val="white"/>
              </w:rPr>
            </w:r>
          </w:p>
          <w:p>
            <w:pPr>
              <w:rPr>
                <w:color w:val="f2f2f2" w:themeColor="background1" w:themeShade="F2"/>
                <w:highlight w:val="white"/>
              </w:rPr>
            </w:pPr>
            <w:r>
              <w:rPr>
                <w:color w:val="f2f2f2" w:themeColor="background1" w:themeShade="F2"/>
                <w:sz w:val="28"/>
                <w:szCs w:val="28"/>
                <w:highlight w:val="white"/>
              </w:rPr>
            </w:r>
            <w:r>
              <w:rPr>
                <w:color w:val="f2f2f2" w:themeColor="background1" w:themeShade="F2"/>
                <w:highlight w:val="white"/>
              </w:rPr>
            </w:r>
            <w:r>
              <w:rPr>
                <w:color w:val="f2f2f2" w:themeColor="background1" w:themeShade="F2"/>
                <w:highlight w:val="white"/>
              </w:rPr>
            </w:r>
          </w:p>
          <w:p>
            <w:pPr>
              <w:rPr>
                <w:color w:val="f2f2f2" w:themeColor="background1" w:themeShade="F2"/>
              </w:rPr>
            </w:pPr>
            <w:r>
              <w:rPr>
                <w:color w:val="f2f2f2" w:themeColor="background1" w:themeShade="F2"/>
                <w:sz w:val="28"/>
                <w:szCs w:val="28"/>
              </w:rPr>
            </w:r>
            <w:r>
              <w:rPr>
                <w:color w:val="f2f2f2" w:themeColor="background1" w:themeShade="F2"/>
              </w:rPr>
            </w:r>
            <w:r>
              <w:rPr>
                <w:color w:val="f2f2f2" w:themeColor="background1" w:themeShade="F2"/>
              </w:rPr>
            </w:r>
          </w:p>
          <w:p>
            <w:pPr>
              <w:rPr>
                <w:color w:val="f2f2f2" w:themeColor="background1" w:themeShade="F2"/>
              </w:rPr>
            </w:pPr>
            <w:r>
              <w:rPr>
                <w:color w:val="f2f2f2" w:themeColor="background1" w:themeShade="F2"/>
                <w:sz w:val="28"/>
                <w:szCs w:val="28"/>
                <w:highlight w:val="white"/>
              </w:rPr>
              <w:t xml:space="preserve">[МЕСТО ДЛЯ ПОДПИСИ]</w:t>
            </w:r>
            <w:r>
              <w:rPr>
                <w:color w:val="f2f2f2" w:themeColor="background1" w:themeShade="F2"/>
              </w:rPr>
            </w:r>
            <w:r>
              <w:rPr>
                <w:color w:val="f2f2f2" w:themeColor="background1" w:themeShade="F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60" w:type="dxa"/>
            <w:textDirection w:val="lrTb"/>
            <w:noWrap w:val="false"/>
          </w:tcPr>
          <w:p>
            <w:pPr>
              <w:rPr>
                <w:spacing w:val="-4"/>
                <w:highlight w:val="white"/>
              </w:rPr>
            </w:pPr>
            <w:r>
              <w:rPr>
                <w:spacing w:val="-4"/>
                <w:sz w:val="28"/>
                <w:szCs w:val="28"/>
                <w:highlight w:val="white"/>
              </w:rPr>
            </w:r>
            <w:r>
              <w:rPr>
                <w:spacing w:val="-4"/>
                <w:highlight w:val="white"/>
              </w:rPr>
            </w:r>
            <w:r>
              <w:rPr>
                <w:spacing w:val="-4"/>
                <w:highlight w:val="white"/>
              </w:rPr>
            </w:r>
          </w:p>
        </w:tc>
      </w:tr>
    </w:tbl>
    <w:p>
      <w:pPr>
        <w:jc w:val="both"/>
        <w:tabs>
          <w:tab w:val="left" w:pos="938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tabs>
          <w:tab w:val="left" w:pos="938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tabs>
          <w:tab w:val="left" w:pos="938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tabs>
          <w:tab w:val="left" w:pos="938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tabs>
          <w:tab w:val="left" w:pos="938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Правительства Новосибирской области от 15.01.2019 № 1-п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tabs>
          <w:tab w:val="left" w:pos="709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Правительство Новосибирской области </w:t>
      </w:r>
      <w:r>
        <w:rPr>
          <w:b/>
          <w:bCs/>
          <w:sz w:val="28"/>
          <w:szCs w:val="28"/>
        </w:rPr>
        <w:t xml:space="preserve">п о с т а н о в л я е т</w:t>
      </w:r>
      <w:r>
        <w:rPr>
          <w:sz w:val="28"/>
          <w:szCs w:val="28"/>
        </w:rPr>
        <w:t xml:space="preserve">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tabs>
          <w:tab w:val="left" w:pos="709" w:leader="none"/>
          <w:tab w:val="right" w:pos="9923" w:leader="none"/>
        </w:tabs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Внести в постановление Правительства Новосибирской области от 15.01.2019 № 1-п «</w:t>
      </w:r>
      <w:r>
        <w:rPr>
          <w:sz w:val="28"/>
          <w:szCs w:val="28"/>
          <w:highlight w:val="none"/>
        </w:rPr>
        <w:t xml:space="preserve">Об установлении Порядка формирования предложений областного исполнительного органа государственной власти Новосибирской области, осуществляющего права акционера (участника), относительно</w:t>
      </w:r>
      <w:r>
        <w:rPr>
          <w:sz w:val="28"/>
          <w:szCs w:val="28"/>
          <w:highlight w:val="none"/>
        </w:rPr>
        <w:t xml:space="preserve"> кандидатур для выдвижения кандидатов в совет директоров (наблюдательный совет) хозяйственных обществ, акции (доли) которых находятся в государственной собственности Новосибирской области</w:t>
      </w:r>
      <w:r>
        <w:rPr>
          <w:sz w:val="28"/>
          <w:szCs w:val="28"/>
        </w:rPr>
        <w:t xml:space="preserve">» следующие изм</w:t>
      </w:r>
      <w:r>
        <w:rPr>
          <w:sz w:val="28"/>
          <w:szCs w:val="28"/>
        </w:rPr>
        <w:t xml:space="preserve">енения</w:t>
      </w:r>
      <w:r>
        <w:rPr>
          <w:sz w:val="28"/>
          <w:szCs w:val="28"/>
        </w:rPr>
        <w:t xml:space="preserve">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8"/>
        <w:jc w:val="both"/>
        <w:tabs>
          <w:tab w:val="left" w:pos="709" w:leader="none"/>
          <w:tab w:val="right" w:pos="9923" w:leader="none"/>
        </w:tabs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1. В наименовании слова «государственной власти» исключить.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8"/>
        <w:jc w:val="both"/>
        <w:tabs>
          <w:tab w:val="left" w:pos="709" w:leader="none"/>
          <w:tab w:val="right" w:pos="9923" w:leader="none"/>
        </w:tabs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2. В пункте 1 слова «государственной власти» исключить.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8"/>
        <w:jc w:val="both"/>
        <w:tabs>
          <w:tab w:val="left" w:pos="709" w:leader="none"/>
          <w:tab w:val="right" w:pos="9923" w:leader="none"/>
        </w:tabs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3. В Порядке </w:t>
      </w:r>
      <w:r>
        <w:rPr>
          <w:sz w:val="28"/>
          <w:szCs w:val="28"/>
          <w:highlight w:val="none"/>
        </w:rPr>
        <w:t xml:space="preserve">формирования предложений областного исполнительного органа государственной власти Новосибирской области, осуществляющего права акционера (участника), относительно</w:t>
      </w:r>
      <w:r>
        <w:rPr>
          <w:sz w:val="28"/>
          <w:szCs w:val="28"/>
          <w:highlight w:val="none"/>
        </w:rPr>
        <w:t xml:space="preserve"> кандидатур для выдвижения кандидатов в совет директоров (наблюдательный совет) хозяйственных обществ, акции (доли) которых находятся в государственной собственности Новосибирской области</w:t>
      </w:r>
      <w:r>
        <w:rPr>
          <w:sz w:val="28"/>
          <w:szCs w:val="28"/>
          <w:highlight w:val="none"/>
        </w:rPr>
        <w:t xml:space="preserve">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8"/>
        <w:jc w:val="both"/>
        <w:tabs>
          <w:tab w:val="left" w:pos="709" w:leader="none"/>
          <w:tab w:val="right" w:pos="9923" w:leader="none"/>
        </w:tabs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1) в наименовании слова «государственной власти» исключить;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8"/>
        <w:jc w:val="both"/>
        <w:tabs>
          <w:tab w:val="left" w:pos="709" w:leader="none"/>
          <w:tab w:val="right" w:pos="9923" w:leader="none"/>
        </w:tabs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2) в пункте 1 слова «государственной власти» исключить;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8"/>
        <w:jc w:val="both"/>
        <w:tabs>
          <w:tab w:val="left" w:pos="709" w:leader="none"/>
          <w:tab w:val="right" w:pos="9923" w:leader="none"/>
        </w:tabs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3) в пункте 2: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8"/>
        <w:jc w:val="both"/>
        <w:tabs>
          <w:tab w:val="left" w:pos="709" w:leader="none"/>
          <w:tab w:val="right" w:pos="9923" w:leader="none"/>
        </w:tabs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а) слова «государственной власти» исключить;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8"/>
        <w:jc w:val="both"/>
        <w:tabs>
          <w:tab w:val="left" w:pos="709" w:leader="none"/>
          <w:tab w:val="right" w:pos="9923" w:leader="none"/>
        </w:tabs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б) после слов «до 1 сентября запрашивает у» добавить слово «областных»;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8"/>
        <w:jc w:val="both"/>
        <w:tabs>
          <w:tab w:val="left" w:pos="709" w:leader="none"/>
          <w:tab w:val="right" w:pos="9923" w:leader="none"/>
        </w:tabs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4) в абзаце 6 пункта 3: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8"/>
        <w:jc w:val="both"/>
        <w:tabs>
          <w:tab w:val="left" w:pos="709" w:leader="none"/>
          <w:tab w:val="right" w:pos="9923" w:leader="none"/>
        </w:tabs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а) после слов «подписывается руководителем» добавить слово «областного»;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8"/>
        <w:jc w:val="both"/>
        <w:tabs>
          <w:tab w:val="left" w:pos="709" w:leader="none"/>
          <w:tab w:val="right" w:pos="9923" w:leader="none"/>
        </w:tabs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б) слова «государственной власти» исключить;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8"/>
        <w:jc w:val="both"/>
        <w:tabs>
          <w:tab w:val="left" w:pos="709" w:leader="none"/>
          <w:tab w:val="right" w:pos="9923" w:leader="none"/>
        </w:tabs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5) в пункте 4: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8"/>
        <w:jc w:val="both"/>
        <w:tabs>
          <w:tab w:val="left" w:pos="709" w:leader="none"/>
          <w:tab w:val="right" w:pos="9923" w:leader="none"/>
        </w:tabs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а) слова «государственной власти» исключить;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8"/>
        <w:jc w:val="both"/>
        <w:tabs>
          <w:tab w:val="left" w:pos="709" w:leader="none"/>
          <w:tab w:val="right" w:pos="9923" w:leader="none"/>
        </w:tabs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б) слова «(за исключением депутатов Законодательного Собрания Новосибирской области, осуществляющих деятельность на профессиональной постоянной основе)» исключить;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8"/>
        <w:jc w:val="both"/>
        <w:tabs>
          <w:tab w:val="left" w:pos="709" w:leader="none"/>
          <w:tab w:val="right" w:pos="9923" w:leader="none"/>
        </w:tabs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6) в пункте 5 слова государственной власти» исключить;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8"/>
        <w:jc w:val="both"/>
        <w:tabs>
          <w:tab w:val="left" w:pos="709" w:leader="none"/>
          <w:tab w:val="right" w:pos="9923" w:leader="none"/>
        </w:tabs>
        <w:rPr>
          <w:sz w:val="28"/>
          <w:szCs w:val="28"/>
        </w:rPr>
      </w:pPr>
      <w:r>
        <w:rPr>
          <w:sz w:val="28"/>
          <w:szCs w:val="28"/>
          <w:highlight w:val="none"/>
        </w:rPr>
        <w:t xml:space="preserve">7) </w:t>
      </w:r>
      <w:r>
        <w:rPr>
          <w:sz w:val="28"/>
          <w:szCs w:val="28"/>
        </w:rPr>
        <w:t xml:space="preserve">в пункте 6: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8"/>
        <w:jc w:val="both"/>
        <w:tabs>
          <w:tab w:val="left" w:pos="709" w:leader="none"/>
          <w:tab w:val="right" w:pos="9923" w:leader="none"/>
        </w:tabs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а) слова «государственной власти» исключить;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8"/>
        <w:jc w:val="both"/>
        <w:tabs>
          <w:tab w:val="left" w:pos="709" w:leader="none"/>
          <w:tab w:val="right" w:pos="9923" w:leader="none"/>
        </w:tabs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б) после слов «от иных» добавить слово «областных».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8"/>
        <w:jc w:val="both"/>
        <w:tabs>
          <w:tab w:val="left" w:pos="709" w:leader="none"/>
          <w:tab w:val="right" w:pos="9923" w:leader="none"/>
        </w:tabs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firstLine="708"/>
        <w:jc w:val="both"/>
        <w:tabs>
          <w:tab w:val="left" w:pos="709" w:leader="none"/>
          <w:tab w:val="right" w:pos="9923" w:leader="none"/>
        </w:tabs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7"/>
          <w:szCs w:val="27"/>
        </w:rPr>
      </w:pPr>
      <w:r>
        <w:rPr>
          <w:sz w:val="28"/>
          <w:szCs w:val="28"/>
        </w:rPr>
        <w:t xml:space="preserve">Губернатор Новосибирской области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А.А. Травников</w:t>
      </w:r>
      <w:r>
        <w:rPr>
          <w:sz w:val="27"/>
          <w:szCs w:val="27"/>
        </w:rPr>
      </w:r>
      <w:r>
        <w:rPr>
          <w:sz w:val="27"/>
          <w:szCs w:val="27"/>
        </w:rPr>
      </w:r>
    </w:p>
    <w:p>
      <w:pPr>
        <w:rPr>
          <w:color w:val="000000"/>
          <w:sz w:val="20"/>
          <w:szCs w:val="20"/>
          <w:highlight w:val="none"/>
        </w:rPr>
      </w:pP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</w:p>
    <w:p>
      <w:pPr>
        <w:rPr>
          <w:color w:val="000000"/>
          <w:sz w:val="20"/>
          <w:szCs w:val="20"/>
          <w:highlight w:val="none"/>
        </w:rPr>
      </w:pP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</w:p>
    <w:p>
      <w:pPr>
        <w:rPr>
          <w:color w:val="000000"/>
          <w:sz w:val="20"/>
          <w:szCs w:val="20"/>
          <w:highlight w:val="none"/>
        </w:rPr>
      </w:pP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</w:p>
    <w:p>
      <w:pPr>
        <w:rPr>
          <w:color w:val="000000"/>
          <w:sz w:val="20"/>
          <w:szCs w:val="20"/>
          <w:highlight w:val="none"/>
        </w:rPr>
      </w:pP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</w:p>
    <w:p>
      <w:pPr>
        <w:rPr>
          <w:color w:val="000000"/>
          <w:sz w:val="20"/>
          <w:szCs w:val="20"/>
          <w:highlight w:val="none"/>
        </w:rPr>
      </w:pP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</w:p>
    <w:p>
      <w:pPr>
        <w:rPr>
          <w:color w:val="000000"/>
          <w:sz w:val="20"/>
          <w:szCs w:val="20"/>
          <w:highlight w:val="none"/>
        </w:rPr>
      </w:pP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</w:p>
    <w:p>
      <w:pPr>
        <w:rPr>
          <w:color w:val="000000"/>
          <w:sz w:val="20"/>
          <w:szCs w:val="20"/>
          <w:highlight w:val="none"/>
        </w:rPr>
      </w:pP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</w:p>
    <w:p>
      <w:pPr>
        <w:rPr>
          <w:color w:val="000000"/>
          <w:sz w:val="20"/>
          <w:szCs w:val="20"/>
          <w:highlight w:val="none"/>
        </w:rPr>
      </w:pP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</w:p>
    <w:p>
      <w:pPr>
        <w:rPr>
          <w:color w:val="000000"/>
          <w:sz w:val="20"/>
          <w:szCs w:val="20"/>
          <w:highlight w:val="none"/>
        </w:rPr>
      </w:pP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</w:p>
    <w:p>
      <w:pPr>
        <w:rPr>
          <w:color w:val="000000"/>
          <w:sz w:val="20"/>
          <w:szCs w:val="20"/>
          <w:highlight w:val="none"/>
        </w:rPr>
      </w:pP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</w:p>
    <w:p>
      <w:pPr>
        <w:rPr>
          <w:color w:val="000000"/>
          <w:sz w:val="20"/>
          <w:szCs w:val="20"/>
          <w:highlight w:val="none"/>
        </w:rPr>
      </w:pP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</w:p>
    <w:p>
      <w:pPr>
        <w:rPr>
          <w:color w:val="000000"/>
          <w:sz w:val="20"/>
          <w:szCs w:val="20"/>
          <w:highlight w:val="none"/>
        </w:rPr>
      </w:pP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</w:p>
    <w:p>
      <w:pPr>
        <w:rPr>
          <w:color w:val="000000"/>
          <w:sz w:val="20"/>
          <w:szCs w:val="20"/>
          <w:highlight w:val="none"/>
        </w:rPr>
      </w:pP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</w:p>
    <w:p>
      <w:pPr>
        <w:rPr>
          <w:color w:val="000000"/>
          <w:sz w:val="20"/>
          <w:szCs w:val="20"/>
          <w:highlight w:val="none"/>
        </w:rPr>
      </w:pP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</w:p>
    <w:p>
      <w:pPr>
        <w:rPr>
          <w:color w:val="000000"/>
          <w:sz w:val="20"/>
          <w:szCs w:val="20"/>
          <w:highlight w:val="none"/>
        </w:rPr>
      </w:pP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</w:p>
    <w:p>
      <w:pPr>
        <w:rPr>
          <w:color w:val="000000"/>
          <w:sz w:val="20"/>
          <w:szCs w:val="20"/>
          <w:highlight w:val="none"/>
        </w:rPr>
      </w:pP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</w:p>
    <w:p>
      <w:pPr>
        <w:rPr>
          <w:color w:val="000000"/>
          <w:sz w:val="20"/>
          <w:szCs w:val="20"/>
          <w:highlight w:val="none"/>
        </w:rPr>
      </w:pP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</w:p>
    <w:p>
      <w:pPr>
        <w:rPr>
          <w:color w:val="000000"/>
          <w:sz w:val="20"/>
          <w:szCs w:val="20"/>
          <w:highlight w:val="none"/>
        </w:rPr>
      </w:pP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</w:p>
    <w:p>
      <w:pPr>
        <w:rPr>
          <w:color w:val="000000"/>
          <w:sz w:val="20"/>
          <w:szCs w:val="20"/>
          <w:highlight w:val="none"/>
        </w:rPr>
      </w:pP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</w:p>
    <w:p>
      <w:pPr>
        <w:rPr>
          <w:color w:val="000000"/>
          <w:sz w:val="20"/>
          <w:szCs w:val="20"/>
          <w:highlight w:val="none"/>
        </w:rPr>
      </w:pP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</w:p>
    <w:p>
      <w:pPr>
        <w:rPr>
          <w:color w:val="000000"/>
          <w:sz w:val="20"/>
          <w:szCs w:val="20"/>
          <w:highlight w:val="none"/>
        </w:rPr>
      </w:pP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</w:p>
    <w:p>
      <w:pPr>
        <w:rPr>
          <w:color w:val="000000"/>
          <w:sz w:val="20"/>
          <w:szCs w:val="20"/>
          <w:highlight w:val="none"/>
        </w:rPr>
      </w:pP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</w:p>
    <w:p>
      <w:pPr>
        <w:rPr>
          <w:color w:val="000000"/>
          <w:sz w:val="20"/>
          <w:szCs w:val="20"/>
          <w:highlight w:val="none"/>
        </w:rPr>
      </w:pP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</w:p>
    <w:p>
      <w:pPr>
        <w:rPr>
          <w:color w:val="000000"/>
          <w:sz w:val="20"/>
          <w:szCs w:val="20"/>
          <w:highlight w:val="none"/>
        </w:rPr>
      </w:pP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</w:p>
    <w:p>
      <w:pPr>
        <w:rPr>
          <w:color w:val="000000"/>
          <w:sz w:val="20"/>
          <w:szCs w:val="20"/>
          <w:highlight w:val="none"/>
        </w:rPr>
      </w:pP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</w:p>
    <w:p>
      <w:pPr>
        <w:rPr>
          <w:color w:val="000000"/>
          <w:sz w:val="20"/>
          <w:szCs w:val="20"/>
          <w:highlight w:val="none"/>
        </w:rPr>
      </w:pP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</w:p>
    <w:p>
      <w:pPr>
        <w:rPr>
          <w:color w:val="000000"/>
          <w:sz w:val="20"/>
          <w:szCs w:val="20"/>
          <w:highlight w:val="none"/>
        </w:rPr>
      </w:pP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</w:p>
    <w:p>
      <w:pPr>
        <w:rPr>
          <w:color w:val="000000"/>
          <w:sz w:val="20"/>
          <w:szCs w:val="20"/>
          <w:highlight w:val="none"/>
        </w:rPr>
      </w:pP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</w:p>
    <w:p>
      <w:pPr>
        <w:rPr>
          <w:color w:val="000000"/>
          <w:sz w:val="20"/>
          <w:szCs w:val="20"/>
          <w:highlight w:val="none"/>
        </w:rPr>
      </w:pP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</w:p>
    <w:p>
      <w:pPr>
        <w:rPr>
          <w:color w:val="000000"/>
          <w:sz w:val="20"/>
          <w:szCs w:val="20"/>
          <w:highlight w:val="none"/>
        </w:rPr>
      </w:pP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</w:p>
    <w:p>
      <w:pPr>
        <w:rPr>
          <w:color w:val="000000"/>
          <w:sz w:val="20"/>
          <w:szCs w:val="20"/>
          <w:highlight w:val="none"/>
        </w:rPr>
      </w:pP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</w:p>
    <w:p>
      <w:pPr>
        <w:rPr>
          <w:color w:val="000000"/>
          <w:sz w:val="20"/>
          <w:szCs w:val="20"/>
          <w:highlight w:val="none"/>
        </w:rPr>
      </w:pP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</w:p>
    <w:p>
      <w:pPr>
        <w:rPr>
          <w:color w:val="000000"/>
          <w:sz w:val="20"/>
          <w:szCs w:val="20"/>
          <w:highlight w:val="none"/>
        </w:rPr>
      </w:pP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</w:p>
    <w:p>
      <w:pPr>
        <w:rPr>
          <w:color w:val="000000"/>
          <w:sz w:val="20"/>
          <w:szCs w:val="20"/>
          <w:highlight w:val="none"/>
        </w:rPr>
      </w:pP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</w:p>
    <w:p>
      <w:pPr>
        <w:rPr>
          <w:color w:val="000000"/>
          <w:sz w:val="20"/>
          <w:szCs w:val="20"/>
          <w:highlight w:val="none"/>
        </w:rPr>
      </w:pP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</w:p>
    <w:p>
      <w:pPr>
        <w:rPr>
          <w:color w:val="000000"/>
          <w:sz w:val="20"/>
          <w:szCs w:val="20"/>
          <w:highlight w:val="none"/>
        </w:rPr>
      </w:pP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</w:p>
    <w:p>
      <w:pPr>
        <w:rPr>
          <w:color w:val="000000"/>
          <w:sz w:val="20"/>
          <w:szCs w:val="20"/>
          <w:highlight w:val="none"/>
        </w:rPr>
      </w:pP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</w:p>
    <w:p>
      <w:pPr>
        <w:rPr>
          <w:color w:val="000000"/>
          <w:sz w:val="20"/>
          <w:szCs w:val="20"/>
          <w:highlight w:val="none"/>
        </w:rPr>
      </w:pP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</w:p>
    <w:p>
      <w:pPr>
        <w:rPr>
          <w:color w:val="000000"/>
          <w:sz w:val="20"/>
          <w:szCs w:val="20"/>
          <w:highlight w:val="none"/>
        </w:rPr>
      </w:pP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</w:p>
    <w:p>
      <w:pPr>
        <w:rPr>
          <w:color w:val="000000"/>
          <w:sz w:val="20"/>
          <w:szCs w:val="20"/>
          <w:highlight w:val="none"/>
        </w:rPr>
      </w:pP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</w:p>
    <w:p>
      <w:pPr>
        <w:rPr>
          <w:color w:val="000000"/>
          <w:sz w:val="20"/>
          <w:szCs w:val="20"/>
          <w:highlight w:val="none"/>
        </w:rPr>
      </w:pP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</w:p>
    <w:p>
      <w:pPr>
        <w:rPr>
          <w:color w:val="000000"/>
          <w:sz w:val="20"/>
          <w:szCs w:val="20"/>
          <w:highlight w:val="none"/>
        </w:rPr>
      </w:pP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</w:p>
    <w:p>
      <w:pPr>
        <w:rPr>
          <w:color w:val="000000"/>
          <w:sz w:val="20"/>
          <w:szCs w:val="20"/>
          <w:highlight w:val="none"/>
        </w:rPr>
      </w:pP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</w:p>
    <w:p>
      <w:pPr>
        <w:rPr>
          <w:color w:val="000000"/>
          <w:sz w:val="20"/>
          <w:szCs w:val="20"/>
          <w:highlight w:val="none"/>
        </w:rPr>
      </w:pP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</w:p>
    <w:p>
      <w:pPr>
        <w:rPr>
          <w:color w:val="000000"/>
          <w:sz w:val="20"/>
          <w:szCs w:val="20"/>
          <w:highlight w:val="none"/>
        </w:rPr>
      </w:pP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</w:p>
    <w:p>
      <w:pPr>
        <w:rPr>
          <w:color w:val="000000"/>
          <w:sz w:val="20"/>
          <w:szCs w:val="20"/>
          <w:highlight w:val="none"/>
        </w:rPr>
      </w:pP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</w:p>
    <w:p>
      <w:pPr>
        <w:rPr>
          <w:color w:val="000000"/>
          <w:sz w:val="20"/>
          <w:szCs w:val="20"/>
          <w:highlight w:val="none"/>
        </w:rPr>
      </w:pP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</w:p>
    <w:p>
      <w:pPr>
        <w:rPr>
          <w:color w:val="000000"/>
          <w:sz w:val="20"/>
          <w:szCs w:val="20"/>
          <w:highlight w:val="none"/>
        </w:rPr>
      </w:pP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</w:p>
    <w:p>
      <w:pPr>
        <w:rPr>
          <w:color w:val="000000"/>
          <w:sz w:val="20"/>
          <w:szCs w:val="20"/>
          <w:highlight w:val="none"/>
        </w:rPr>
      </w:pP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</w:p>
    <w:p>
      <w:pPr>
        <w:rPr>
          <w:color w:val="000000"/>
          <w:sz w:val="20"/>
          <w:szCs w:val="20"/>
          <w:highlight w:val="none"/>
        </w:rPr>
      </w:pP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</w:p>
    <w:p>
      <w:pPr>
        <w:rPr>
          <w:color w:val="000000"/>
          <w:sz w:val="20"/>
          <w:szCs w:val="20"/>
          <w:highlight w:val="none"/>
        </w:rPr>
      </w:pPr>
      <w:r>
        <w:rPr>
          <w:sz w:val="20"/>
          <w:szCs w:val="20"/>
        </w:rPr>
      </w:r>
      <w:bookmarkStart w:id="0" w:name="_GoBack"/>
      <w:r>
        <w:rPr>
          <w:sz w:val="20"/>
          <w:szCs w:val="20"/>
        </w:rPr>
      </w:r>
      <w:bookmarkEnd w:id="0"/>
      <w:r>
        <w:rPr>
          <w:color w:val="000000"/>
          <w:sz w:val="20"/>
          <w:szCs w:val="20"/>
        </w:rPr>
        <w:t xml:space="preserve">Р.Г. Шилохвостов</w:t>
      </w: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</w:p>
    <w:p>
      <w:pPr>
        <w:rPr>
          <w:color w:val="000000"/>
          <w:sz w:val="20"/>
          <w:szCs w:val="20"/>
          <w:highlight w:val="none"/>
        </w:rPr>
      </w:pPr>
      <w:r>
        <w:rPr>
          <w:color w:val="000000"/>
          <w:sz w:val="20"/>
          <w:szCs w:val="20"/>
        </w:rPr>
        <w:t xml:space="preserve">238 60 02</w:t>
      </w: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  <w:highlight w:val="none"/>
        </w:rPr>
      </w:r>
    </w:p>
    <w:p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p>
      <w:pPr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highlight w:val="none"/>
        </w:rPr>
      </w:r>
      <w:r>
        <w:rPr>
          <w:color w:val="000000"/>
          <w:sz w:val="20"/>
          <w:szCs w:val="20"/>
        </w:rPr>
      </w:r>
      <w:r>
        <w:rPr>
          <w:color w:val="000000"/>
          <w:sz w:val="20"/>
          <w:szCs w:val="20"/>
        </w:rPr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5353"/>
        <w:gridCol w:w="4678"/>
      </w:tblGrid>
      <w:tr>
        <w:tblPrEx/>
        <w:trPr/>
        <w:tc>
          <w:tcPr>
            <w:shd w:val="clear" w:color="auto" w:fill="auto"/>
            <w:tcW w:w="5353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СОГЛАСОВАНО: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auto"/>
            <w:tcW w:w="4678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auto"/>
            <w:tcW w:w="5353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auto"/>
            <w:tcW w:w="4678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auto"/>
            <w:tcW w:w="5353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Первый заместитель Председателя Правительства Новосибирской области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auto"/>
            <w:tcW w:w="4678" w:type="dxa"/>
            <w:textDirection w:val="lrTb"/>
            <w:noWrap w:val="false"/>
          </w:tcPr>
          <w:p>
            <w:pPr>
              <w:jc w:val="center"/>
              <w:tabs>
                <w:tab w:val="left" w:pos="2729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В.М. </w:t>
            </w:r>
            <w:r>
              <w:rPr>
                <w:sz w:val="28"/>
                <w:szCs w:val="28"/>
              </w:rPr>
              <w:t xml:space="preserve">Знатков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auto"/>
            <w:tcW w:w="5353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auto"/>
            <w:tcW w:w="4678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auto"/>
            <w:tcW w:w="5353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Министр юстиции Новосибирской области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auto"/>
            <w:tcW w:w="4678" w:type="dxa"/>
            <w:textDirection w:val="lrTb"/>
            <w:noWrap w:val="false"/>
          </w:tcPr>
          <w:p>
            <w:pPr>
              <w:jc w:val="center"/>
              <w:tabs>
                <w:tab w:val="left" w:pos="2870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Т.Н. </w:t>
            </w:r>
            <w:r>
              <w:rPr>
                <w:sz w:val="28"/>
                <w:szCs w:val="28"/>
              </w:rPr>
              <w:t xml:space="preserve">Деркач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auto"/>
            <w:tcW w:w="5353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auto"/>
            <w:tcW w:w="4678" w:type="dxa"/>
            <w:textDirection w:val="lrTb"/>
            <w:noWrap w:val="false"/>
          </w:tcPr>
          <w:p>
            <w:pPr>
              <w:jc w:val="right"/>
              <w:tabs>
                <w:tab w:val="left" w:pos="2729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auto"/>
            <w:tcW w:w="5353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auto"/>
            <w:tcW w:w="4678" w:type="dxa"/>
            <w:textDirection w:val="lrTb"/>
            <w:noWrap w:val="false"/>
          </w:tcPr>
          <w:p>
            <w:pPr>
              <w:jc w:val="right"/>
              <w:tabs>
                <w:tab w:val="left" w:pos="2729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right"/>
              <w:tabs>
                <w:tab w:val="left" w:pos="2729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auto"/>
            <w:tcW w:w="5353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auto"/>
            <w:tcW w:w="4678" w:type="dxa"/>
            <w:textDirection w:val="lrTb"/>
            <w:noWrap w:val="false"/>
          </w:tcPr>
          <w:p>
            <w:pPr>
              <w:jc w:val="right"/>
              <w:tabs>
                <w:tab w:val="left" w:pos="2729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auto"/>
            <w:tcW w:w="5353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Руководитель департамента имущества и земельных отношений Новосибирской области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auto"/>
            <w:tcW w:w="4678" w:type="dxa"/>
            <w:textDirection w:val="lrTb"/>
            <w:noWrap w:val="false"/>
          </w:tcPr>
          <w:p>
            <w:pPr>
              <w:jc w:val="right"/>
              <w:tabs>
                <w:tab w:val="left" w:pos="2729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right"/>
              <w:tabs>
                <w:tab w:val="left" w:pos="2729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jc w:val="right"/>
              <w:tabs>
                <w:tab w:val="left" w:pos="2729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Р.Г. Шилохвостов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auto"/>
            <w:tcW w:w="5353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auto"/>
            <w:tcW w:w="4678" w:type="dxa"/>
            <w:textDirection w:val="lrTb"/>
            <w:noWrap w:val="false"/>
          </w:tcPr>
          <w:p>
            <w:pPr>
              <w:jc w:val="right"/>
              <w:tabs>
                <w:tab w:val="left" w:pos="2729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auto"/>
            <w:tcW w:w="5353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auto"/>
            <w:tcW w:w="4678" w:type="dxa"/>
            <w:textDirection w:val="lrTb"/>
            <w:noWrap w:val="false"/>
          </w:tcPr>
          <w:p>
            <w:pPr>
              <w:jc w:val="right"/>
              <w:tabs>
                <w:tab w:val="left" w:pos="2729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auto"/>
            <w:tcW w:w="5353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auto"/>
            <w:tcW w:w="4678" w:type="dxa"/>
            <w:textDirection w:val="lrTb"/>
            <w:noWrap w:val="false"/>
          </w:tcPr>
          <w:p>
            <w:pPr>
              <w:jc w:val="right"/>
              <w:tabs>
                <w:tab w:val="left" w:pos="2729" w:leader="none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/>
        <w:tc>
          <w:tcPr>
            <w:shd w:val="clear" w:color="auto" w:fill="auto"/>
            <w:tcW w:w="5353" w:type="dxa"/>
            <w:textDirection w:val="lrTb"/>
            <w:noWrap w:val="false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руководителя департамента - начальник юридического отдела департамента имущества и земельных отношений Новосибирской области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shd w:val="clear" w:color="auto" w:fill="auto"/>
            <w:tcW w:w="4678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С.В. Калашникова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p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p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p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А.А. Бородина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sz w:val="20"/>
          <w:szCs w:val="20"/>
        </w:rPr>
      </w:pPr>
      <w:r>
        <w:rPr>
          <w:sz w:val="20"/>
          <w:szCs w:val="20"/>
        </w:rPr>
        <w:t xml:space="preserve">238-60-52</w:t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headerReference w:type="default" r:id="rId9"/>
      <w:headerReference w:type="even" r:id="rId10"/>
      <w:footnotePr/>
      <w:endnotePr/>
      <w:type w:val="nextPage"/>
      <w:pgSz w:w="11907" w:h="16840" w:orient="portrait"/>
      <w:pgMar w:top="1134" w:right="567" w:bottom="1134" w:left="1417" w:header="709" w:footer="709" w:gutter="0"/>
      <w:pgNumType w:start="1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Tahoma">
    <w:panose1 w:val="020B0604030504040204"/>
  </w:font>
  <w:font w:name="Courier">
    <w:panose1 w:val="02070309020205020404"/>
  </w:font>
  <w:font w:name="Courier New">
    <w:panose1 w:val="020703090202050204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6"/>
      <w:tabs>
        <w:tab w:val="clear" w:pos="4153" w:leader="none"/>
        <w:tab w:val="center" w:pos="4961" w:leader="none"/>
        <w:tab w:val="clear" w:pos="8306" w:leader="none"/>
        <w:tab w:val="right" w:pos="9922" w:leader="none"/>
      </w:tabs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6"/>
      <w:rPr>
        <w:rStyle w:val="917"/>
      </w:rPr>
      <w:framePr w:wrap="around" w:vAnchor="text" w:hAnchor="margin" w:xAlign="center" w:y="1"/>
    </w:pPr>
    <w:r>
      <w:rPr>
        <w:rStyle w:val="917"/>
      </w:rPr>
      <w:fldChar w:fldCharType="begin"/>
    </w:r>
    <w:r>
      <w:rPr>
        <w:rStyle w:val="917"/>
      </w:rPr>
      <w:instrText xml:space="preserve">PAGE  </w:instrText>
    </w:r>
    <w:r>
      <w:rPr>
        <w:rStyle w:val="917"/>
      </w:rPr>
      <w:fldChar w:fldCharType="end"/>
    </w:r>
    <w:r>
      <w:rPr>
        <w:rStyle w:val="917"/>
      </w:rPr>
    </w:r>
    <w:r>
      <w:rPr>
        <w:rStyle w:val="917"/>
      </w:rPr>
    </w:r>
  </w:p>
  <w:p>
    <w:pPr>
      <w:pStyle w:val="896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5" w:hanging="360"/>
        <w:tabs>
          <w:tab w:val="num" w:pos="1065" w:leader="none"/>
        </w:tabs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5" w:hanging="360"/>
        <w:tabs>
          <w:tab w:val="num" w:pos="1785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5" w:hanging="180"/>
        <w:tabs>
          <w:tab w:val="num" w:pos="2505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5" w:hanging="360"/>
        <w:tabs>
          <w:tab w:val="num" w:pos="3225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5" w:hanging="360"/>
        <w:tabs>
          <w:tab w:val="num" w:pos="3945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5" w:hanging="180"/>
        <w:tabs>
          <w:tab w:val="num" w:pos="4665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5" w:hanging="360"/>
        <w:tabs>
          <w:tab w:val="num" w:pos="5385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5" w:hanging="360"/>
        <w:tabs>
          <w:tab w:val="num" w:pos="6105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5" w:hanging="180"/>
        <w:tabs>
          <w:tab w:val="num" w:pos="6825" w:leader="none"/>
        </w:tabs>
      </w:pPr>
      <w:rPr>
        <w:rFonts w:cs="Times New Roman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2" w:hanging="495"/>
        <w:tabs>
          <w:tab w:val="num" w:pos="1062" w:leader="none"/>
        </w:tabs>
      </w:pPr>
      <w:rPr>
        <w:rFonts w:hint="default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90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  <w:rPr>
        <w:rFonts w:cs="Times New Roman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20" w:hanging="360"/>
        <w:tabs>
          <w:tab w:val="num" w:pos="720" w:leader="none"/>
        </w:tabs>
      </w:pPr>
      <w:rPr>
        <w:rFonts w:cs="Times New Roman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  <w:rPr>
        <w:rFonts w:cs="Times New Roman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0" w:hanging="360"/>
        <w:tabs>
          <w:tab w:val="num" w:pos="1280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7" w:hanging="180"/>
      </w:p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00">
    <w:name w:val="Title Char"/>
    <w:basedOn w:val="716"/>
    <w:link w:val="730"/>
    <w:uiPriority w:val="10"/>
    <w:rPr>
      <w:sz w:val="48"/>
      <w:szCs w:val="48"/>
    </w:rPr>
  </w:style>
  <w:style w:type="character" w:styleId="701">
    <w:name w:val="Subtitle Char"/>
    <w:basedOn w:val="716"/>
    <w:link w:val="732"/>
    <w:uiPriority w:val="11"/>
    <w:rPr>
      <w:sz w:val="24"/>
      <w:szCs w:val="24"/>
    </w:rPr>
  </w:style>
  <w:style w:type="character" w:styleId="702">
    <w:name w:val="Quote Char"/>
    <w:link w:val="734"/>
    <w:uiPriority w:val="29"/>
    <w:rPr>
      <w:i/>
    </w:rPr>
  </w:style>
  <w:style w:type="character" w:styleId="703">
    <w:name w:val="Intense Quote Char"/>
    <w:link w:val="736"/>
    <w:uiPriority w:val="30"/>
    <w:rPr>
      <w:i/>
    </w:rPr>
  </w:style>
  <w:style w:type="character" w:styleId="704">
    <w:name w:val="Footnote Text Char"/>
    <w:link w:val="867"/>
    <w:uiPriority w:val="99"/>
    <w:rPr>
      <w:sz w:val="18"/>
    </w:rPr>
  </w:style>
  <w:style w:type="character" w:styleId="705">
    <w:name w:val="Endnote Text Char"/>
    <w:link w:val="870"/>
    <w:uiPriority w:val="99"/>
    <w:rPr>
      <w:sz w:val="20"/>
    </w:rPr>
  </w:style>
  <w:style w:type="paragraph" w:styleId="706" w:default="1">
    <w:name w:val="Normal"/>
    <w:qFormat/>
    <w:pPr>
      <w:spacing w:after="0" w:line="240" w:lineRule="auto"/>
    </w:pPr>
    <w:rPr>
      <w:sz w:val="20"/>
      <w:szCs w:val="20"/>
    </w:rPr>
  </w:style>
  <w:style w:type="paragraph" w:styleId="707">
    <w:name w:val="Heading 1"/>
    <w:basedOn w:val="706"/>
    <w:next w:val="706"/>
    <w:link w:val="884"/>
    <w:uiPriority w:val="99"/>
    <w:qFormat/>
    <w:pPr>
      <w:jc w:val="both"/>
      <w:keepNext/>
      <w:outlineLvl w:val="0"/>
    </w:pPr>
    <w:rPr>
      <w:sz w:val="24"/>
      <w:szCs w:val="24"/>
    </w:rPr>
  </w:style>
  <w:style w:type="paragraph" w:styleId="708">
    <w:name w:val="Heading 2"/>
    <w:basedOn w:val="706"/>
    <w:next w:val="706"/>
    <w:link w:val="885"/>
    <w:uiPriority w:val="99"/>
    <w:qFormat/>
    <w:pPr>
      <w:keepNext/>
      <w:widowControl w:val="off"/>
      <w:outlineLvl w:val="1"/>
    </w:pPr>
    <w:rPr>
      <w:sz w:val="28"/>
      <w:szCs w:val="28"/>
    </w:rPr>
  </w:style>
  <w:style w:type="paragraph" w:styleId="709">
    <w:name w:val="Heading 3"/>
    <w:basedOn w:val="706"/>
    <w:next w:val="706"/>
    <w:link w:val="886"/>
    <w:uiPriority w:val="99"/>
    <w:qFormat/>
    <w:pPr>
      <w:ind w:firstLine="708"/>
      <w:jc w:val="right"/>
      <w:keepNext/>
      <w:outlineLvl w:val="2"/>
    </w:pPr>
    <w:rPr>
      <w:sz w:val="28"/>
      <w:szCs w:val="28"/>
    </w:rPr>
  </w:style>
  <w:style w:type="paragraph" w:styleId="710">
    <w:name w:val="Heading 4"/>
    <w:basedOn w:val="706"/>
    <w:next w:val="706"/>
    <w:link w:val="887"/>
    <w:uiPriority w:val="99"/>
    <w:qFormat/>
    <w:pPr>
      <w:ind w:left="6237"/>
      <w:jc w:val="center"/>
      <w:keepNext/>
      <w:outlineLvl w:val="3"/>
    </w:pPr>
    <w:rPr>
      <w:color w:val="000000"/>
      <w:sz w:val="28"/>
      <w:szCs w:val="28"/>
    </w:rPr>
  </w:style>
  <w:style w:type="paragraph" w:styleId="711">
    <w:name w:val="Heading 5"/>
    <w:basedOn w:val="706"/>
    <w:next w:val="706"/>
    <w:link w:val="888"/>
    <w:uiPriority w:val="99"/>
    <w:qFormat/>
    <w:pPr>
      <w:jc w:val="both"/>
      <w:keepNext/>
      <w:outlineLvl w:val="4"/>
    </w:pPr>
    <w:rPr>
      <w:color w:val="000000"/>
      <w:sz w:val="28"/>
      <w:szCs w:val="28"/>
    </w:rPr>
  </w:style>
  <w:style w:type="paragraph" w:styleId="712">
    <w:name w:val="Heading 6"/>
    <w:basedOn w:val="706"/>
    <w:next w:val="706"/>
    <w:link w:val="889"/>
    <w:uiPriority w:val="99"/>
    <w:qFormat/>
    <w:pPr>
      <w:ind w:left="6237" w:right="-625"/>
      <w:jc w:val="center"/>
      <w:keepNext/>
      <w:outlineLvl w:val="5"/>
    </w:pPr>
    <w:rPr>
      <w:color w:val="000000"/>
      <w:sz w:val="28"/>
      <w:szCs w:val="28"/>
    </w:rPr>
  </w:style>
  <w:style w:type="paragraph" w:styleId="713">
    <w:name w:val="Heading 7"/>
    <w:basedOn w:val="706"/>
    <w:next w:val="706"/>
    <w:link w:val="890"/>
    <w:uiPriority w:val="99"/>
    <w:qFormat/>
    <w:pPr>
      <w:ind w:right="-2"/>
      <w:jc w:val="center"/>
      <w:keepNext/>
      <w:outlineLvl w:val="6"/>
    </w:pPr>
    <w:rPr>
      <w:b/>
      <w:bCs/>
      <w:color w:val="000000"/>
      <w:sz w:val="28"/>
      <w:szCs w:val="28"/>
    </w:rPr>
  </w:style>
  <w:style w:type="paragraph" w:styleId="714">
    <w:name w:val="Heading 8"/>
    <w:basedOn w:val="706"/>
    <w:next w:val="706"/>
    <w:link w:val="891"/>
    <w:uiPriority w:val="99"/>
    <w:qFormat/>
    <w:pPr>
      <w:ind w:left="6237" w:right="-2"/>
      <w:jc w:val="center"/>
      <w:keepNext/>
      <w:outlineLvl w:val="7"/>
    </w:pPr>
    <w:rPr>
      <w:color w:val="000000"/>
      <w:sz w:val="28"/>
      <w:szCs w:val="28"/>
    </w:rPr>
  </w:style>
  <w:style w:type="paragraph" w:styleId="715">
    <w:name w:val="Heading 9"/>
    <w:basedOn w:val="706"/>
    <w:next w:val="706"/>
    <w:link w:val="892"/>
    <w:uiPriority w:val="99"/>
    <w:qFormat/>
    <w:pPr>
      <w:ind w:firstLine="720"/>
      <w:jc w:val="right"/>
      <w:keepNext/>
      <w:outlineLvl w:val="8"/>
    </w:pPr>
    <w:rPr>
      <w:sz w:val="28"/>
      <w:szCs w:val="28"/>
    </w:rPr>
  </w:style>
  <w:style w:type="character" w:styleId="716" w:default="1">
    <w:name w:val="Default Paragraph Font"/>
    <w:uiPriority w:val="1"/>
    <w:semiHidden/>
    <w:unhideWhenUsed/>
  </w:style>
  <w:style w:type="table" w:styleId="71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8" w:default="1">
    <w:name w:val="No List"/>
    <w:uiPriority w:val="99"/>
    <w:semiHidden/>
    <w:unhideWhenUsed/>
  </w:style>
  <w:style w:type="character" w:styleId="719" w:customStyle="1">
    <w:name w:val="Heading 1 Char"/>
    <w:basedOn w:val="716"/>
    <w:uiPriority w:val="9"/>
    <w:rPr>
      <w:rFonts w:ascii="Arial" w:hAnsi="Arial" w:eastAsia="Arial" w:cs="Arial"/>
      <w:sz w:val="40"/>
      <w:szCs w:val="40"/>
    </w:rPr>
  </w:style>
  <w:style w:type="character" w:styleId="720" w:customStyle="1">
    <w:name w:val="Heading 2 Char"/>
    <w:basedOn w:val="716"/>
    <w:uiPriority w:val="9"/>
    <w:rPr>
      <w:rFonts w:ascii="Arial" w:hAnsi="Arial" w:eastAsia="Arial" w:cs="Arial"/>
      <w:sz w:val="34"/>
    </w:rPr>
  </w:style>
  <w:style w:type="character" w:styleId="721" w:customStyle="1">
    <w:name w:val="Heading 3 Char"/>
    <w:basedOn w:val="716"/>
    <w:uiPriority w:val="9"/>
    <w:rPr>
      <w:rFonts w:ascii="Arial" w:hAnsi="Arial" w:eastAsia="Arial" w:cs="Arial"/>
      <w:sz w:val="30"/>
      <w:szCs w:val="30"/>
    </w:rPr>
  </w:style>
  <w:style w:type="character" w:styleId="722" w:customStyle="1">
    <w:name w:val="Heading 4 Char"/>
    <w:basedOn w:val="716"/>
    <w:uiPriority w:val="9"/>
    <w:rPr>
      <w:rFonts w:ascii="Arial" w:hAnsi="Arial" w:eastAsia="Arial" w:cs="Arial"/>
      <w:b/>
      <w:bCs/>
      <w:sz w:val="26"/>
      <w:szCs w:val="26"/>
    </w:rPr>
  </w:style>
  <w:style w:type="character" w:styleId="723" w:customStyle="1">
    <w:name w:val="Heading 5 Char"/>
    <w:basedOn w:val="716"/>
    <w:uiPriority w:val="9"/>
    <w:rPr>
      <w:rFonts w:ascii="Arial" w:hAnsi="Arial" w:eastAsia="Arial" w:cs="Arial"/>
      <w:b/>
      <w:bCs/>
      <w:sz w:val="24"/>
      <w:szCs w:val="24"/>
    </w:rPr>
  </w:style>
  <w:style w:type="character" w:styleId="724" w:customStyle="1">
    <w:name w:val="Heading 6 Char"/>
    <w:basedOn w:val="716"/>
    <w:uiPriority w:val="9"/>
    <w:rPr>
      <w:rFonts w:ascii="Arial" w:hAnsi="Arial" w:eastAsia="Arial" w:cs="Arial"/>
      <w:b/>
      <w:bCs/>
      <w:sz w:val="22"/>
      <w:szCs w:val="22"/>
    </w:rPr>
  </w:style>
  <w:style w:type="character" w:styleId="725" w:customStyle="1">
    <w:name w:val="Heading 7 Char"/>
    <w:basedOn w:val="71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6" w:customStyle="1">
    <w:name w:val="Heading 8 Char"/>
    <w:basedOn w:val="716"/>
    <w:uiPriority w:val="9"/>
    <w:rPr>
      <w:rFonts w:ascii="Arial" w:hAnsi="Arial" w:eastAsia="Arial" w:cs="Arial"/>
      <w:i/>
      <w:iCs/>
      <w:sz w:val="22"/>
      <w:szCs w:val="22"/>
    </w:rPr>
  </w:style>
  <w:style w:type="character" w:styleId="727" w:customStyle="1">
    <w:name w:val="Heading 9 Char"/>
    <w:basedOn w:val="716"/>
    <w:uiPriority w:val="9"/>
    <w:rPr>
      <w:rFonts w:ascii="Arial" w:hAnsi="Arial" w:eastAsia="Arial" w:cs="Arial"/>
      <w:i/>
      <w:iCs/>
      <w:sz w:val="21"/>
      <w:szCs w:val="21"/>
    </w:rPr>
  </w:style>
  <w:style w:type="paragraph" w:styleId="728">
    <w:name w:val="List Paragraph"/>
    <w:basedOn w:val="706"/>
    <w:uiPriority w:val="34"/>
    <w:qFormat/>
    <w:pPr>
      <w:contextualSpacing/>
      <w:ind w:left="720"/>
    </w:pPr>
  </w:style>
  <w:style w:type="paragraph" w:styleId="729">
    <w:name w:val="No Spacing"/>
    <w:uiPriority w:val="1"/>
    <w:qFormat/>
    <w:pPr>
      <w:spacing w:after="0" w:line="240" w:lineRule="auto"/>
    </w:pPr>
  </w:style>
  <w:style w:type="paragraph" w:styleId="730">
    <w:name w:val="Title"/>
    <w:basedOn w:val="706"/>
    <w:next w:val="706"/>
    <w:link w:val="73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31" w:customStyle="1">
    <w:name w:val="Заголовок Знак"/>
    <w:basedOn w:val="716"/>
    <w:link w:val="730"/>
    <w:uiPriority w:val="10"/>
    <w:rPr>
      <w:sz w:val="48"/>
      <w:szCs w:val="48"/>
    </w:rPr>
  </w:style>
  <w:style w:type="paragraph" w:styleId="732">
    <w:name w:val="Subtitle"/>
    <w:basedOn w:val="706"/>
    <w:next w:val="706"/>
    <w:link w:val="733"/>
    <w:uiPriority w:val="11"/>
    <w:qFormat/>
    <w:pPr>
      <w:spacing w:before="200" w:after="200"/>
    </w:pPr>
    <w:rPr>
      <w:sz w:val="24"/>
      <w:szCs w:val="24"/>
    </w:rPr>
  </w:style>
  <w:style w:type="character" w:styleId="733" w:customStyle="1">
    <w:name w:val="Подзаголовок Знак"/>
    <w:basedOn w:val="716"/>
    <w:link w:val="732"/>
    <w:uiPriority w:val="11"/>
    <w:rPr>
      <w:sz w:val="24"/>
      <w:szCs w:val="24"/>
    </w:rPr>
  </w:style>
  <w:style w:type="paragraph" w:styleId="734">
    <w:name w:val="Quote"/>
    <w:basedOn w:val="706"/>
    <w:next w:val="706"/>
    <w:link w:val="735"/>
    <w:uiPriority w:val="29"/>
    <w:qFormat/>
    <w:pPr>
      <w:ind w:left="720" w:right="720"/>
    </w:pPr>
    <w:rPr>
      <w:i/>
    </w:rPr>
  </w:style>
  <w:style w:type="character" w:styleId="735" w:customStyle="1">
    <w:name w:val="Цитата 2 Знак"/>
    <w:link w:val="734"/>
    <w:uiPriority w:val="29"/>
    <w:rPr>
      <w:i/>
    </w:rPr>
  </w:style>
  <w:style w:type="paragraph" w:styleId="736">
    <w:name w:val="Intense Quote"/>
    <w:basedOn w:val="706"/>
    <w:next w:val="706"/>
    <w:link w:val="737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7" w:customStyle="1">
    <w:name w:val="Выделенная цитата Знак"/>
    <w:link w:val="736"/>
    <w:uiPriority w:val="30"/>
    <w:rPr>
      <w:i/>
    </w:rPr>
  </w:style>
  <w:style w:type="character" w:styleId="738" w:customStyle="1">
    <w:name w:val="Header Char"/>
    <w:basedOn w:val="716"/>
    <w:uiPriority w:val="99"/>
  </w:style>
  <w:style w:type="character" w:styleId="739" w:customStyle="1">
    <w:name w:val="Footer Char"/>
    <w:basedOn w:val="716"/>
    <w:uiPriority w:val="99"/>
  </w:style>
  <w:style w:type="paragraph" w:styleId="740">
    <w:name w:val="Caption"/>
    <w:basedOn w:val="706"/>
    <w:next w:val="706"/>
    <w:link w:val="74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41" w:customStyle="1">
    <w:name w:val="Caption Char"/>
    <w:uiPriority w:val="99"/>
  </w:style>
  <w:style w:type="table" w:styleId="742" w:customStyle="1">
    <w:name w:val="Table Grid Light"/>
    <w:basedOn w:val="717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43">
    <w:name w:val="Plain Table 1"/>
    <w:basedOn w:val="717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4">
    <w:name w:val="Plain Table 2"/>
    <w:basedOn w:val="717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5">
    <w:name w:val="Plain Table 3"/>
    <w:basedOn w:val="71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6">
    <w:name w:val="Plain Table 4"/>
    <w:basedOn w:val="71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Plain Table 5"/>
    <w:basedOn w:val="71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8">
    <w:name w:val="Grid Table 1 Light"/>
    <w:basedOn w:val="71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 w:customStyle="1">
    <w:name w:val="Grid Table 1 Light - Accent 1"/>
    <w:basedOn w:val="71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 w:customStyle="1">
    <w:name w:val="Grid Table 1 Light - Accent 2"/>
    <w:basedOn w:val="717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 w:customStyle="1">
    <w:name w:val="Grid Table 1 Light - Accent 3"/>
    <w:basedOn w:val="71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 w:customStyle="1">
    <w:name w:val="Grid Table 1 Light - Accent 4"/>
    <w:basedOn w:val="71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 w:customStyle="1">
    <w:name w:val="Grid Table 1 Light - Accent 5"/>
    <w:basedOn w:val="71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 w:customStyle="1">
    <w:name w:val="Grid Table 1 Light - Accent 6"/>
    <w:basedOn w:val="71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Grid Table 2"/>
    <w:basedOn w:val="71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2 - Accent 1"/>
    <w:basedOn w:val="71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2 - Accent 2"/>
    <w:basedOn w:val="71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2 - Accent 3"/>
    <w:basedOn w:val="71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2 - Accent 4"/>
    <w:basedOn w:val="71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2 - Accent 5"/>
    <w:basedOn w:val="71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2 - Accent 6"/>
    <w:basedOn w:val="71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3"/>
    <w:basedOn w:val="71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3 - Accent 1"/>
    <w:basedOn w:val="71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3 - Accent 2"/>
    <w:basedOn w:val="71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3 - Accent 3"/>
    <w:basedOn w:val="71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3 - Accent 4"/>
    <w:basedOn w:val="71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3 - Accent 5"/>
    <w:basedOn w:val="71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3 - Accent 6"/>
    <w:basedOn w:val="71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4"/>
    <w:basedOn w:val="717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0" w:customStyle="1">
    <w:name w:val="Grid Table 4 - Accent 1"/>
    <w:basedOn w:val="717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71" w:customStyle="1">
    <w:name w:val="Grid Table 4 - Accent 2"/>
    <w:basedOn w:val="717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72" w:customStyle="1">
    <w:name w:val="Grid Table 4 - Accent 3"/>
    <w:basedOn w:val="717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73" w:customStyle="1">
    <w:name w:val="Grid Table 4 - Accent 4"/>
    <w:basedOn w:val="717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74" w:customStyle="1">
    <w:name w:val="Grid Table 4 - Accent 5"/>
    <w:basedOn w:val="717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75" w:customStyle="1">
    <w:name w:val="Grid Table 4 - Accent 6"/>
    <w:basedOn w:val="717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76">
    <w:name w:val="Grid Table 5 Dark"/>
    <w:basedOn w:val="71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77" w:customStyle="1">
    <w:name w:val="Grid Table 5 Dark- Accent 1"/>
    <w:basedOn w:val="71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78" w:customStyle="1">
    <w:name w:val="Grid Table 5 Dark - Accent 2"/>
    <w:basedOn w:val="71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79" w:customStyle="1">
    <w:name w:val="Grid Table 5 Dark - Accent 3"/>
    <w:basedOn w:val="71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80" w:customStyle="1">
    <w:name w:val="Grid Table 5 Dark- Accent 4"/>
    <w:basedOn w:val="71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81" w:customStyle="1">
    <w:name w:val="Grid Table 5 Dark - Accent 5"/>
    <w:basedOn w:val="71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82" w:customStyle="1">
    <w:name w:val="Grid Table 5 Dark - Accent 6"/>
    <w:basedOn w:val="71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83">
    <w:name w:val="Grid Table 6 Colorful"/>
    <w:basedOn w:val="71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84" w:customStyle="1">
    <w:name w:val="Grid Table 6 Colorful - Accent 1"/>
    <w:basedOn w:val="71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85" w:customStyle="1">
    <w:name w:val="Grid Table 6 Colorful - Accent 2"/>
    <w:basedOn w:val="71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86" w:customStyle="1">
    <w:name w:val="Grid Table 6 Colorful - Accent 3"/>
    <w:basedOn w:val="71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87" w:customStyle="1">
    <w:name w:val="Grid Table 6 Colorful - Accent 4"/>
    <w:basedOn w:val="71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88" w:customStyle="1">
    <w:name w:val="Grid Table 6 Colorful - Accent 5"/>
    <w:basedOn w:val="717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89" w:customStyle="1">
    <w:name w:val="Grid Table 6 Colorful - Accent 6"/>
    <w:basedOn w:val="71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90">
    <w:name w:val="Grid Table 7 Colorful"/>
    <w:basedOn w:val="71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7 Colorful - Accent 1"/>
    <w:basedOn w:val="71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7 Colorful - Accent 2"/>
    <w:basedOn w:val="71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7 Colorful - Accent 3"/>
    <w:basedOn w:val="71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7 Colorful - Accent 4"/>
    <w:basedOn w:val="71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7 Colorful - Accent 5"/>
    <w:basedOn w:val="71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7 Colorful - Accent 6"/>
    <w:basedOn w:val="71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List Table 1 Light"/>
    <w:basedOn w:val="71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List Table 1 Light - Accent 1"/>
    <w:basedOn w:val="71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List Table 1 Light - Accent 2"/>
    <w:basedOn w:val="71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List Table 1 Light - Accent 3"/>
    <w:basedOn w:val="71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List Table 1 Light - Accent 4"/>
    <w:basedOn w:val="71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List Table 1 Light - Accent 5"/>
    <w:basedOn w:val="71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List Table 1 Light - Accent 6"/>
    <w:basedOn w:val="71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List Table 2"/>
    <w:basedOn w:val="717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05" w:customStyle="1">
    <w:name w:val="List Table 2 - Accent 1"/>
    <w:basedOn w:val="71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06" w:customStyle="1">
    <w:name w:val="List Table 2 - Accent 2"/>
    <w:basedOn w:val="71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07" w:customStyle="1">
    <w:name w:val="List Table 2 - Accent 3"/>
    <w:basedOn w:val="71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08" w:customStyle="1">
    <w:name w:val="List Table 2 - Accent 4"/>
    <w:basedOn w:val="71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09" w:customStyle="1">
    <w:name w:val="List Table 2 - Accent 5"/>
    <w:basedOn w:val="71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10" w:customStyle="1">
    <w:name w:val="List Table 2 - Accent 6"/>
    <w:basedOn w:val="71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11">
    <w:name w:val="List Table 3"/>
    <w:basedOn w:val="71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List Table 3 - Accent 1"/>
    <w:basedOn w:val="717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List Table 3 - Accent 2"/>
    <w:basedOn w:val="71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List Table 3 - Accent 3"/>
    <w:basedOn w:val="71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List Table 3 - Accent 4"/>
    <w:basedOn w:val="71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List Table 3 - Accent 5"/>
    <w:basedOn w:val="71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List Table 3 - Accent 6"/>
    <w:basedOn w:val="71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4"/>
    <w:basedOn w:val="71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List Table 4 - Accent 1"/>
    <w:basedOn w:val="71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List Table 4 - Accent 2"/>
    <w:basedOn w:val="71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List Table 4 - Accent 3"/>
    <w:basedOn w:val="71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List Table 4 - Accent 4"/>
    <w:basedOn w:val="71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4 - Accent 5"/>
    <w:basedOn w:val="71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List Table 4 - Accent 6"/>
    <w:basedOn w:val="71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5 Dark"/>
    <w:basedOn w:val="71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6" w:customStyle="1">
    <w:name w:val="List Table 5 Dark - Accent 1"/>
    <w:basedOn w:val="717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7" w:customStyle="1">
    <w:name w:val="List Table 5 Dark - Accent 2"/>
    <w:basedOn w:val="71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8" w:customStyle="1">
    <w:name w:val="List Table 5 Dark - Accent 3"/>
    <w:basedOn w:val="71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9" w:customStyle="1">
    <w:name w:val="List Table 5 Dark - Accent 4"/>
    <w:basedOn w:val="71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0" w:customStyle="1">
    <w:name w:val="List Table 5 Dark - Accent 5"/>
    <w:basedOn w:val="71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1" w:customStyle="1">
    <w:name w:val="List Table 5 Dark - Accent 6"/>
    <w:basedOn w:val="71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2">
    <w:name w:val="List Table 6 Colorful"/>
    <w:basedOn w:val="71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33" w:customStyle="1">
    <w:name w:val="List Table 6 Colorful - Accent 1"/>
    <w:basedOn w:val="717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34" w:customStyle="1">
    <w:name w:val="List Table 6 Colorful - Accent 2"/>
    <w:basedOn w:val="71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35" w:customStyle="1">
    <w:name w:val="List Table 6 Colorful - Accent 3"/>
    <w:basedOn w:val="71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36" w:customStyle="1">
    <w:name w:val="List Table 6 Colorful - Accent 4"/>
    <w:basedOn w:val="71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37" w:customStyle="1">
    <w:name w:val="List Table 6 Colorful - Accent 5"/>
    <w:basedOn w:val="71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38" w:customStyle="1">
    <w:name w:val="List Table 6 Colorful - Accent 6"/>
    <w:basedOn w:val="71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39">
    <w:name w:val="List Table 7 Colorful"/>
    <w:basedOn w:val="71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List Table 7 Colorful - Accent 1"/>
    <w:basedOn w:val="71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List Table 7 Colorful - Accent 2"/>
    <w:basedOn w:val="71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List Table 7 Colorful - Accent 3"/>
    <w:basedOn w:val="71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List Table 7 Colorful - Accent 4"/>
    <w:basedOn w:val="71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 w:customStyle="1">
    <w:name w:val="List Table 7 Colorful - Accent 5"/>
    <w:basedOn w:val="71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 w:customStyle="1">
    <w:name w:val="List Table 7 Colorful - Accent 6"/>
    <w:basedOn w:val="71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 w:customStyle="1">
    <w:name w:val="Lined - Accent"/>
    <w:basedOn w:val="71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7" w:customStyle="1">
    <w:name w:val="Lined - Accent 1"/>
    <w:basedOn w:val="71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48" w:customStyle="1">
    <w:name w:val="Lined - Accent 2"/>
    <w:basedOn w:val="71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49" w:customStyle="1">
    <w:name w:val="Lined - Accent 3"/>
    <w:basedOn w:val="71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50" w:customStyle="1">
    <w:name w:val="Lined - Accent 4"/>
    <w:basedOn w:val="71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51" w:customStyle="1">
    <w:name w:val="Lined - Accent 5"/>
    <w:basedOn w:val="71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52" w:customStyle="1">
    <w:name w:val="Lined - Accent 6"/>
    <w:basedOn w:val="71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53" w:customStyle="1">
    <w:name w:val="Bordered &amp; Lined - Accent"/>
    <w:basedOn w:val="71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4" w:customStyle="1">
    <w:name w:val="Bordered &amp; Lined - Accent 1"/>
    <w:basedOn w:val="71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55" w:customStyle="1">
    <w:name w:val="Bordered &amp; Lined - Accent 2"/>
    <w:basedOn w:val="71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56" w:customStyle="1">
    <w:name w:val="Bordered &amp; Lined - Accent 3"/>
    <w:basedOn w:val="71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57" w:customStyle="1">
    <w:name w:val="Bordered &amp; Lined - Accent 4"/>
    <w:basedOn w:val="71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58" w:customStyle="1">
    <w:name w:val="Bordered &amp; Lined - Accent 5"/>
    <w:basedOn w:val="71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59" w:customStyle="1">
    <w:name w:val="Bordered &amp; Lined - Accent 6"/>
    <w:basedOn w:val="717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60" w:customStyle="1">
    <w:name w:val="Bordered"/>
    <w:basedOn w:val="71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61" w:customStyle="1">
    <w:name w:val="Bordered - Accent 1"/>
    <w:basedOn w:val="71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62" w:customStyle="1">
    <w:name w:val="Bordered - Accent 2"/>
    <w:basedOn w:val="717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63" w:customStyle="1">
    <w:name w:val="Bordered - Accent 3"/>
    <w:basedOn w:val="71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64" w:customStyle="1">
    <w:name w:val="Bordered - Accent 4"/>
    <w:basedOn w:val="71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65" w:customStyle="1">
    <w:name w:val="Bordered - Accent 5"/>
    <w:basedOn w:val="71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66" w:customStyle="1">
    <w:name w:val="Bordered - Accent 6"/>
    <w:basedOn w:val="71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67">
    <w:name w:val="footnote text"/>
    <w:basedOn w:val="706"/>
    <w:link w:val="868"/>
    <w:uiPriority w:val="99"/>
    <w:semiHidden/>
    <w:unhideWhenUsed/>
    <w:pPr>
      <w:spacing w:after="40"/>
    </w:pPr>
    <w:rPr>
      <w:sz w:val="18"/>
    </w:rPr>
  </w:style>
  <w:style w:type="character" w:styleId="868" w:customStyle="1">
    <w:name w:val="Текст сноски Знак"/>
    <w:link w:val="867"/>
    <w:uiPriority w:val="99"/>
    <w:rPr>
      <w:sz w:val="18"/>
    </w:rPr>
  </w:style>
  <w:style w:type="character" w:styleId="869">
    <w:name w:val="footnote reference"/>
    <w:basedOn w:val="716"/>
    <w:uiPriority w:val="99"/>
    <w:unhideWhenUsed/>
    <w:rPr>
      <w:vertAlign w:val="superscript"/>
    </w:rPr>
  </w:style>
  <w:style w:type="paragraph" w:styleId="870">
    <w:name w:val="endnote text"/>
    <w:basedOn w:val="706"/>
    <w:link w:val="871"/>
    <w:uiPriority w:val="99"/>
    <w:semiHidden/>
    <w:unhideWhenUsed/>
  </w:style>
  <w:style w:type="character" w:styleId="871" w:customStyle="1">
    <w:name w:val="Текст концевой сноски Знак"/>
    <w:link w:val="870"/>
    <w:uiPriority w:val="99"/>
    <w:rPr>
      <w:sz w:val="20"/>
    </w:rPr>
  </w:style>
  <w:style w:type="character" w:styleId="872">
    <w:name w:val="endnote reference"/>
    <w:basedOn w:val="716"/>
    <w:uiPriority w:val="99"/>
    <w:semiHidden/>
    <w:unhideWhenUsed/>
    <w:rPr>
      <w:vertAlign w:val="superscript"/>
    </w:rPr>
  </w:style>
  <w:style w:type="paragraph" w:styleId="873">
    <w:name w:val="toc 1"/>
    <w:basedOn w:val="706"/>
    <w:next w:val="706"/>
    <w:uiPriority w:val="39"/>
    <w:unhideWhenUsed/>
    <w:pPr>
      <w:spacing w:after="57"/>
    </w:pPr>
  </w:style>
  <w:style w:type="paragraph" w:styleId="874">
    <w:name w:val="toc 2"/>
    <w:basedOn w:val="706"/>
    <w:next w:val="706"/>
    <w:uiPriority w:val="39"/>
    <w:unhideWhenUsed/>
    <w:pPr>
      <w:ind w:left="283"/>
      <w:spacing w:after="57"/>
    </w:pPr>
  </w:style>
  <w:style w:type="paragraph" w:styleId="875">
    <w:name w:val="toc 3"/>
    <w:basedOn w:val="706"/>
    <w:next w:val="706"/>
    <w:uiPriority w:val="39"/>
    <w:unhideWhenUsed/>
    <w:pPr>
      <w:ind w:left="567"/>
      <w:spacing w:after="57"/>
    </w:pPr>
  </w:style>
  <w:style w:type="paragraph" w:styleId="876">
    <w:name w:val="toc 4"/>
    <w:basedOn w:val="706"/>
    <w:next w:val="706"/>
    <w:uiPriority w:val="39"/>
    <w:unhideWhenUsed/>
    <w:pPr>
      <w:ind w:left="850"/>
      <w:spacing w:after="57"/>
    </w:pPr>
  </w:style>
  <w:style w:type="paragraph" w:styleId="877">
    <w:name w:val="toc 5"/>
    <w:basedOn w:val="706"/>
    <w:next w:val="706"/>
    <w:uiPriority w:val="39"/>
    <w:unhideWhenUsed/>
    <w:pPr>
      <w:ind w:left="1134"/>
      <w:spacing w:after="57"/>
    </w:pPr>
  </w:style>
  <w:style w:type="paragraph" w:styleId="878">
    <w:name w:val="toc 6"/>
    <w:basedOn w:val="706"/>
    <w:next w:val="706"/>
    <w:uiPriority w:val="39"/>
    <w:unhideWhenUsed/>
    <w:pPr>
      <w:ind w:left="1417"/>
      <w:spacing w:after="57"/>
    </w:pPr>
  </w:style>
  <w:style w:type="paragraph" w:styleId="879">
    <w:name w:val="toc 7"/>
    <w:basedOn w:val="706"/>
    <w:next w:val="706"/>
    <w:uiPriority w:val="39"/>
    <w:unhideWhenUsed/>
    <w:pPr>
      <w:ind w:left="1701"/>
      <w:spacing w:after="57"/>
    </w:pPr>
  </w:style>
  <w:style w:type="paragraph" w:styleId="880">
    <w:name w:val="toc 8"/>
    <w:basedOn w:val="706"/>
    <w:next w:val="706"/>
    <w:uiPriority w:val="39"/>
    <w:unhideWhenUsed/>
    <w:pPr>
      <w:ind w:left="1984"/>
      <w:spacing w:after="57"/>
    </w:pPr>
  </w:style>
  <w:style w:type="paragraph" w:styleId="881">
    <w:name w:val="toc 9"/>
    <w:basedOn w:val="706"/>
    <w:next w:val="706"/>
    <w:uiPriority w:val="39"/>
    <w:unhideWhenUsed/>
    <w:pPr>
      <w:ind w:left="2268"/>
      <w:spacing w:after="57"/>
    </w:pPr>
  </w:style>
  <w:style w:type="paragraph" w:styleId="882">
    <w:name w:val="TOC Heading"/>
    <w:uiPriority w:val="39"/>
    <w:unhideWhenUsed/>
  </w:style>
  <w:style w:type="paragraph" w:styleId="883">
    <w:name w:val="table of figures"/>
    <w:basedOn w:val="706"/>
    <w:next w:val="706"/>
    <w:uiPriority w:val="99"/>
    <w:unhideWhenUsed/>
  </w:style>
  <w:style w:type="character" w:styleId="884" w:customStyle="1">
    <w:name w:val="Заголовок 1 Знак"/>
    <w:basedOn w:val="716"/>
    <w:link w:val="707"/>
    <w:uiPriority w:val="99"/>
    <w:rPr>
      <w:rFonts w:ascii="Cambria" w:hAnsi="Cambria" w:cs="Times New Roman"/>
      <w:b/>
      <w:bCs/>
      <w:sz w:val="32"/>
      <w:szCs w:val="32"/>
    </w:rPr>
  </w:style>
  <w:style w:type="character" w:styleId="885" w:customStyle="1">
    <w:name w:val="Заголовок 2 Знак"/>
    <w:basedOn w:val="716"/>
    <w:link w:val="708"/>
    <w:uiPriority w:val="99"/>
    <w:semiHidden/>
    <w:rPr>
      <w:rFonts w:ascii="Cambria" w:hAnsi="Cambria" w:cs="Times New Roman"/>
      <w:b/>
      <w:bCs/>
      <w:i/>
      <w:iCs/>
      <w:sz w:val="28"/>
      <w:szCs w:val="28"/>
    </w:rPr>
  </w:style>
  <w:style w:type="character" w:styleId="886" w:customStyle="1">
    <w:name w:val="Заголовок 3 Знак"/>
    <w:basedOn w:val="716"/>
    <w:link w:val="709"/>
    <w:uiPriority w:val="99"/>
    <w:semiHidden/>
    <w:rPr>
      <w:rFonts w:ascii="Cambria" w:hAnsi="Cambria" w:cs="Times New Roman"/>
      <w:b/>
      <w:bCs/>
      <w:sz w:val="26"/>
      <w:szCs w:val="26"/>
    </w:rPr>
  </w:style>
  <w:style w:type="character" w:styleId="887" w:customStyle="1">
    <w:name w:val="Заголовок 4 Знак"/>
    <w:basedOn w:val="716"/>
    <w:link w:val="710"/>
    <w:uiPriority w:val="99"/>
    <w:semiHidden/>
    <w:rPr>
      <w:rFonts w:ascii="Calibri" w:hAnsi="Calibri" w:cs="Times New Roman"/>
      <w:b/>
      <w:bCs/>
      <w:sz w:val="28"/>
      <w:szCs w:val="28"/>
    </w:rPr>
  </w:style>
  <w:style w:type="character" w:styleId="888" w:customStyle="1">
    <w:name w:val="Заголовок 5 Знак"/>
    <w:basedOn w:val="716"/>
    <w:link w:val="711"/>
    <w:uiPriority w:val="99"/>
    <w:semiHidden/>
    <w:rPr>
      <w:rFonts w:ascii="Calibri" w:hAnsi="Calibri" w:cs="Times New Roman"/>
      <w:b/>
      <w:bCs/>
      <w:i/>
      <w:iCs/>
      <w:sz w:val="26"/>
      <w:szCs w:val="26"/>
    </w:rPr>
  </w:style>
  <w:style w:type="character" w:styleId="889" w:customStyle="1">
    <w:name w:val="Заголовок 6 Знак"/>
    <w:basedOn w:val="716"/>
    <w:link w:val="712"/>
    <w:uiPriority w:val="99"/>
    <w:semiHidden/>
    <w:rPr>
      <w:rFonts w:ascii="Calibri" w:hAnsi="Calibri" w:cs="Times New Roman"/>
      <w:b/>
      <w:bCs/>
    </w:rPr>
  </w:style>
  <w:style w:type="character" w:styleId="890" w:customStyle="1">
    <w:name w:val="Заголовок 7 Знак"/>
    <w:basedOn w:val="716"/>
    <w:link w:val="713"/>
    <w:uiPriority w:val="99"/>
    <w:semiHidden/>
    <w:rPr>
      <w:rFonts w:ascii="Calibri" w:hAnsi="Calibri" w:cs="Times New Roman"/>
      <w:sz w:val="24"/>
      <w:szCs w:val="24"/>
    </w:rPr>
  </w:style>
  <w:style w:type="character" w:styleId="891" w:customStyle="1">
    <w:name w:val="Заголовок 8 Знак"/>
    <w:basedOn w:val="716"/>
    <w:link w:val="714"/>
    <w:uiPriority w:val="99"/>
    <w:semiHidden/>
    <w:rPr>
      <w:rFonts w:ascii="Calibri" w:hAnsi="Calibri" w:cs="Times New Roman"/>
      <w:i/>
      <w:iCs/>
      <w:sz w:val="24"/>
      <w:szCs w:val="24"/>
    </w:rPr>
  </w:style>
  <w:style w:type="character" w:styleId="892" w:customStyle="1">
    <w:name w:val="Заголовок 9 Знак"/>
    <w:basedOn w:val="716"/>
    <w:link w:val="715"/>
    <w:uiPriority w:val="99"/>
    <w:semiHidden/>
    <w:rPr>
      <w:rFonts w:ascii="Cambria" w:hAnsi="Cambria" w:cs="Times New Roman"/>
    </w:rPr>
  </w:style>
  <w:style w:type="paragraph" w:styleId="893" w:customStyle="1">
    <w:name w:val="заголовок 1"/>
    <w:basedOn w:val="706"/>
    <w:next w:val="706"/>
    <w:uiPriority w:val="99"/>
    <w:pPr>
      <w:jc w:val="center"/>
      <w:keepNext/>
      <w:outlineLvl w:val="0"/>
    </w:pPr>
    <w:rPr>
      <w:b/>
      <w:bCs/>
      <w:sz w:val="28"/>
      <w:szCs w:val="28"/>
    </w:rPr>
  </w:style>
  <w:style w:type="paragraph" w:styleId="894" w:customStyle="1">
    <w:name w:val="заголовок 2"/>
    <w:basedOn w:val="706"/>
    <w:next w:val="706"/>
    <w:uiPriority w:val="99"/>
    <w:pPr>
      <w:jc w:val="center"/>
      <w:keepNext/>
      <w:outlineLvl w:val="1"/>
    </w:pPr>
    <w:rPr>
      <w:sz w:val="28"/>
      <w:szCs w:val="28"/>
    </w:rPr>
  </w:style>
  <w:style w:type="character" w:styleId="895" w:customStyle="1">
    <w:name w:val="Основной шрифт"/>
    <w:uiPriority w:val="99"/>
  </w:style>
  <w:style w:type="paragraph" w:styleId="896">
    <w:name w:val="Header"/>
    <w:basedOn w:val="706"/>
    <w:link w:val="897"/>
    <w:uiPriority w:val="99"/>
    <w:pPr>
      <w:tabs>
        <w:tab w:val="center" w:pos="4153" w:leader="none"/>
        <w:tab w:val="right" w:pos="8306" w:leader="none"/>
      </w:tabs>
    </w:pPr>
  </w:style>
  <w:style w:type="character" w:styleId="897" w:customStyle="1">
    <w:name w:val="Верхний колонтитул Знак"/>
    <w:basedOn w:val="716"/>
    <w:link w:val="896"/>
    <w:uiPriority w:val="99"/>
    <w:rPr>
      <w:rFonts w:cs="Times New Roman"/>
      <w:sz w:val="20"/>
      <w:szCs w:val="20"/>
    </w:rPr>
  </w:style>
  <w:style w:type="character" w:styleId="898" w:customStyle="1">
    <w:name w:val="номер страницы"/>
    <w:basedOn w:val="895"/>
    <w:uiPriority w:val="99"/>
    <w:rPr>
      <w:rFonts w:cs="Times New Roman"/>
    </w:rPr>
  </w:style>
  <w:style w:type="paragraph" w:styleId="899">
    <w:name w:val="Body Text"/>
    <w:basedOn w:val="706"/>
    <w:link w:val="900"/>
    <w:uiPriority w:val="99"/>
    <w:pPr>
      <w:jc w:val="both"/>
    </w:pPr>
    <w:rPr>
      <w:sz w:val="28"/>
      <w:szCs w:val="28"/>
    </w:rPr>
  </w:style>
  <w:style w:type="character" w:styleId="900" w:customStyle="1">
    <w:name w:val="Основной текст Знак"/>
    <w:basedOn w:val="716"/>
    <w:link w:val="899"/>
    <w:uiPriority w:val="99"/>
    <w:semiHidden/>
    <w:rPr>
      <w:rFonts w:cs="Times New Roman"/>
      <w:sz w:val="20"/>
      <w:szCs w:val="20"/>
    </w:rPr>
  </w:style>
  <w:style w:type="paragraph" w:styleId="901">
    <w:name w:val="Body Text 2"/>
    <w:basedOn w:val="706"/>
    <w:link w:val="902"/>
    <w:uiPriority w:val="99"/>
    <w:pPr>
      <w:jc w:val="both"/>
    </w:pPr>
    <w:rPr>
      <w:sz w:val="28"/>
      <w:szCs w:val="28"/>
    </w:rPr>
  </w:style>
  <w:style w:type="character" w:styleId="902" w:customStyle="1">
    <w:name w:val="Основной текст 2 Знак"/>
    <w:basedOn w:val="716"/>
    <w:link w:val="901"/>
    <w:uiPriority w:val="99"/>
    <w:semiHidden/>
    <w:rPr>
      <w:rFonts w:cs="Times New Roman"/>
      <w:sz w:val="20"/>
      <w:szCs w:val="20"/>
    </w:rPr>
  </w:style>
  <w:style w:type="paragraph" w:styleId="903">
    <w:name w:val="Body Text Indent 2"/>
    <w:basedOn w:val="706"/>
    <w:link w:val="904"/>
    <w:uiPriority w:val="99"/>
    <w:pPr>
      <w:ind w:firstLine="709"/>
      <w:jc w:val="both"/>
    </w:pPr>
    <w:rPr>
      <w:sz w:val="28"/>
      <w:szCs w:val="28"/>
    </w:rPr>
  </w:style>
  <w:style w:type="character" w:styleId="904" w:customStyle="1">
    <w:name w:val="Основной текст с отступом 2 Знак"/>
    <w:basedOn w:val="716"/>
    <w:link w:val="903"/>
    <w:uiPriority w:val="99"/>
    <w:semiHidden/>
    <w:rPr>
      <w:rFonts w:cs="Times New Roman"/>
      <w:sz w:val="20"/>
      <w:szCs w:val="20"/>
    </w:rPr>
  </w:style>
  <w:style w:type="paragraph" w:styleId="905">
    <w:name w:val="Footer"/>
    <w:basedOn w:val="706"/>
    <w:link w:val="906"/>
    <w:uiPriority w:val="99"/>
    <w:pPr>
      <w:tabs>
        <w:tab w:val="center" w:pos="4153" w:leader="none"/>
        <w:tab w:val="right" w:pos="8306" w:leader="none"/>
      </w:tabs>
    </w:pPr>
  </w:style>
  <w:style w:type="character" w:styleId="906" w:customStyle="1">
    <w:name w:val="Нижний колонтитул Знак"/>
    <w:basedOn w:val="716"/>
    <w:link w:val="905"/>
    <w:uiPriority w:val="99"/>
    <w:rPr>
      <w:rFonts w:cs="Times New Roman"/>
      <w:sz w:val="20"/>
      <w:szCs w:val="20"/>
    </w:rPr>
  </w:style>
  <w:style w:type="paragraph" w:styleId="907">
    <w:name w:val="Body Text Indent 3"/>
    <w:basedOn w:val="706"/>
    <w:link w:val="908"/>
    <w:uiPriority w:val="99"/>
    <w:pPr>
      <w:ind w:firstLine="720"/>
      <w:jc w:val="both"/>
    </w:pPr>
    <w:rPr>
      <w:color w:val="000000"/>
      <w:sz w:val="28"/>
      <w:szCs w:val="28"/>
    </w:rPr>
  </w:style>
  <w:style w:type="character" w:styleId="908" w:customStyle="1">
    <w:name w:val="Основной текст с отступом 3 Знак"/>
    <w:basedOn w:val="716"/>
    <w:link w:val="907"/>
    <w:uiPriority w:val="99"/>
    <w:semiHidden/>
    <w:rPr>
      <w:rFonts w:cs="Times New Roman"/>
      <w:sz w:val="16"/>
      <w:szCs w:val="16"/>
    </w:rPr>
  </w:style>
  <w:style w:type="paragraph" w:styleId="909" w:customStyle="1">
    <w:name w:val="ConsNonformat"/>
    <w:uiPriority w:val="99"/>
    <w:pPr>
      <w:spacing w:after="0" w:line="240" w:lineRule="auto"/>
      <w:widowControl w:val="off"/>
    </w:pPr>
    <w:rPr>
      <w:rFonts w:ascii="Courier New" w:hAnsi="Courier New" w:cs="Courier New"/>
      <w:sz w:val="20"/>
      <w:szCs w:val="20"/>
    </w:rPr>
  </w:style>
  <w:style w:type="paragraph" w:styleId="910" w:customStyle="1">
    <w:name w:val="ConsNormal"/>
    <w:uiPriority w:val="99"/>
    <w:pPr>
      <w:ind w:firstLine="720"/>
      <w:spacing w:after="0" w:line="240" w:lineRule="auto"/>
      <w:widowControl w:val="off"/>
    </w:pPr>
    <w:rPr>
      <w:rFonts w:ascii="Courier" w:hAnsi="Courier" w:cs="Courier"/>
      <w:sz w:val="20"/>
      <w:szCs w:val="20"/>
    </w:rPr>
  </w:style>
  <w:style w:type="paragraph" w:styleId="911" w:customStyle="1">
    <w:name w:val="ConsTitle"/>
    <w:uiPriority w:val="99"/>
    <w:pPr>
      <w:spacing w:after="0" w:line="240" w:lineRule="auto"/>
      <w:widowControl w:val="off"/>
    </w:pPr>
    <w:rPr>
      <w:rFonts w:ascii="Arial" w:hAnsi="Arial" w:cs="Arial"/>
      <w:b/>
      <w:bCs/>
      <w:sz w:val="16"/>
      <w:szCs w:val="16"/>
    </w:rPr>
  </w:style>
  <w:style w:type="table" w:styleId="912">
    <w:name w:val="Table Grid"/>
    <w:basedOn w:val="717"/>
    <w:uiPriority w:val="99"/>
    <w:pPr>
      <w:spacing w:after="0" w:line="240" w:lineRule="auto"/>
    </w:pPr>
    <w:rPr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13">
    <w:name w:val="Body Text Indent"/>
    <w:basedOn w:val="706"/>
    <w:link w:val="914"/>
    <w:uiPriority w:val="99"/>
    <w:pPr>
      <w:ind w:left="283"/>
      <w:spacing w:after="120"/>
    </w:pPr>
  </w:style>
  <w:style w:type="character" w:styleId="914" w:customStyle="1">
    <w:name w:val="Основной текст с отступом Знак"/>
    <w:basedOn w:val="716"/>
    <w:link w:val="913"/>
    <w:uiPriority w:val="99"/>
    <w:semiHidden/>
    <w:rPr>
      <w:rFonts w:cs="Times New Roman"/>
      <w:sz w:val="20"/>
      <w:szCs w:val="20"/>
    </w:rPr>
  </w:style>
  <w:style w:type="paragraph" w:styleId="915">
    <w:name w:val="Balloon Text"/>
    <w:basedOn w:val="706"/>
    <w:link w:val="916"/>
    <w:uiPriority w:val="99"/>
    <w:semiHidden/>
    <w:rPr>
      <w:rFonts w:ascii="Tahoma" w:hAnsi="Tahoma" w:cs="Tahoma"/>
      <w:sz w:val="16"/>
      <w:szCs w:val="16"/>
    </w:rPr>
  </w:style>
  <w:style w:type="character" w:styleId="916" w:customStyle="1">
    <w:name w:val="Текст выноски Знак"/>
    <w:basedOn w:val="716"/>
    <w:link w:val="915"/>
    <w:uiPriority w:val="99"/>
    <w:semiHidden/>
    <w:rPr>
      <w:rFonts w:ascii="Tahoma" w:hAnsi="Tahoma" w:cs="Tahoma"/>
      <w:sz w:val="16"/>
      <w:szCs w:val="16"/>
    </w:rPr>
  </w:style>
  <w:style w:type="character" w:styleId="917">
    <w:name w:val="page number"/>
    <w:basedOn w:val="716"/>
    <w:uiPriority w:val="99"/>
    <w:rPr>
      <w:rFonts w:cs="Times New Roman"/>
    </w:rPr>
  </w:style>
  <w:style w:type="table" w:styleId="918" w:customStyle="1">
    <w:name w:val="Сетка таблицы1"/>
    <w:uiPriority w:val="99"/>
    <w:pPr>
      <w:spacing w:after="0" w:line="240" w:lineRule="auto"/>
    </w:pPr>
    <w:rPr>
      <w:sz w:val="20"/>
      <w:szCs w:val="20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19" w:customStyle="1">
    <w:name w:val="ConsPlusNormal"/>
    <w:uiPriority w:val="99"/>
    <w:pPr>
      <w:ind w:firstLine="720"/>
      <w:spacing w:after="0" w:line="240" w:lineRule="auto"/>
      <w:widowControl w:val="off"/>
    </w:pPr>
    <w:rPr>
      <w:rFonts w:ascii="Arial" w:hAnsi="Arial" w:cs="Arial"/>
      <w:sz w:val="20"/>
      <w:szCs w:val="20"/>
    </w:rPr>
  </w:style>
  <w:style w:type="character" w:styleId="920">
    <w:name w:val="Hyperlink"/>
    <w:basedOn w:val="716"/>
    <w:uiPriority w:val="99"/>
    <w:semiHidden/>
    <w:unhideWhenUsed/>
    <w:rPr>
      <w:rFonts w:cs="Times New Roman"/>
      <w:color w:val="0000ff"/>
      <w:u w:val="single"/>
    </w:rPr>
  </w:style>
  <w:style w:type="paragraph" w:styleId="921" w:customStyle="1">
    <w:name w:val="ConsPlusCell"/>
    <w:uiPriority w:val="99"/>
    <w:pPr>
      <w:spacing w:after="0" w:line="240" w:lineRule="auto"/>
    </w:pPr>
    <w:rPr>
      <w:sz w:val="28"/>
      <w:szCs w:val="2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7503787-AA9B-4E6D-864D-3E2CBE396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АГНОиПНО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НОВОСИБИРСКОЙ ОБЛАСТИ</dc:title>
  <dc:creator>User</dc:creator>
  <cp:lastModifiedBy>boaal@NSO.LOC</cp:lastModifiedBy>
  <cp:revision>16</cp:revision>
  <dcterms:created xsi:type="dcterms:W3CDTF">2024-02-20T10:14:00Z</dcterms:created>
  <dcterms:modified xsi:type="dcterms:W3CDTF">2025-12-01T02:57:12Z</dcterms:modified>
</cp:coreProperties>
</file>